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10B" w:rsidRDefault="005A106E" w:rsidP="004D3E76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1" wp14:anchorId="49773973" wp14:editId="7DE3C2AC">
            <wp:simplePos x="0" y="0"/>
            <wp:positionH relativeFrom="margin">
              <wp:posOffset>4305300</wp:posOffset>
            </wp:positionH>
            <wp:positionV relativeFrom="margin">
              <wp:posOffset>-508635</wp:posOffset>
            </wp:positionV>
            <wp:extent cx="2209800" cy="1076325"/>
            <wp:effectExtent l="0" t="0" r="0" b="9525"/>
            <wp:wrapSquare wrapText="bothSides"/>
            <wp:docPr id="5" name="Picture 6" descr="Description: MPS_tag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escription: MPS_tagBLAC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691A" w:rsidRDefault="0009691A" w:rsidP="0009691A">
      <w:pPr>
        <w:tabs>
          <w:tab w:val="left" w:pos="360"/>
        </w:tabs>
        <w:overflowPunct w:val="0"/>
        <w:autoSpaceDE w:val="0"/>
        <w:autoSpaceDN w:val="0"/>
        <w:adjustRightInd w:val="0"/>
        <w:ind w:left="360" w:hanging="360"/>
        <w:textAlignment w:val="baseline"/>
        <w:rPr>
          <w:sz w:val="18"/>
          <w:szCs w:val="18"/>
        </w:rPr>
      </w:pPr>
    </w:p>
    <w:p w:rsidR="0009691A" w:rsidRDefault="0009691A" w:rsidP="0009691A">
      <w:pPr>
        <w:tabs>
          <w:tab w:val="left" w:pos="360"/>
        </w:tabs>
        <w:overflowPunct w:val="0"/>
        <w:autoSpaceDE w:val="0"/>
        <w:autoSpaceDN w:val="0"/>
        <w:adjustRightInd w:val="0"/>
        <w:ind w:left="360" w:hanging="360"/>
        <w:textAlignment w:val="baseline"/>
        <w:rPr>
          <w:sz w:val="18"/>
          <w:szCs w:val="18"/>
        </w:rPr>
      </w:pPr>
    </w:p>
    <w:p w:rsidR="0009691A" w:rsidRDefault="0009691A" w:rsidP="004D3E76">
      <w:pPr>
        <w:tabs>
          <w:tab w:val="left" w:pos="360"/>
        </w:tabs>
        <w:overflowPunct w:val="0"/>
        <w:autoSpaceDE w:val="0"/>
        <w:autoSpaceDN w:val="0"/>
        <w:adjustRightInd w:val="0"/>
        <w:ind w:left="360" w:hanging="360"/>
        <w:jc w:val="center"/>
        <w:textAlignment w:val="baseline"/>
        <w:rPr>
          <w:sz w:val="18"/>
          <w:szCs w:val="18"/>
        </w:rPr>
      </w:pPr>
    </w:p>
    <w:p w:rsidR="004D3E76" w:rsidRDefault="004D3E76" w:rsidP="004D3E76">
      <w:pPr>
        <w:keepNext/>
        <w:jc w:val="center"/>
        <w:outlineLvl w:val="3"/>
        <w:rPr>
          <w:b/>
        </w:rPr>
        <w:sectPr w:rsidR="004D3E76" w:rsidSect="001B710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D3E76" w:rsidRDefault="004D3E76" w:rsidP="004D3E76">
      <w:pPr>
        <w:keepNext/>
        <w:jc w:val="center"/>
        <w:outlineLvl w:val="3"/>
        <w:rPr>
          <w:b/>
          <w:sz w:val="22"/>
          <w:szCs w:val="22"/>
        </w:rPr>
      </w:pPr>
    </w:p>
    <w:p w:rsidR="004D3E76" w:rsidRDefault="004D3E76" w:rsidP="004D3E76">
      <w:pPr>
        <w:keepNext/>
        <w:jc w:val="center"/>
        <w:outlineLvl w:val="3"/>
        <w:rPr>
          <w:b/>
          <w:sz w:val="22"/>
          <w:szCs w:val="22"/>
        </w:rPr>
      </w:pPr>
    </w:p>
    <w:p w:rsidR="004D3E76" w:rsidRPr="004D3E76" w:rsidRDefault="004D3E76" w:rsidP="004D3E76">
      <w:pPr>
        <w:keepNext/>
        <w:jc w:val="center"/>
        <w:outlineLvl w:val="3"/>
        <w:rPr>
          <w:b/>
        </w:rPr>
      </w:pPr>
      <w:r w:rsidRPr="004D3E76">
        <w:rPr>
          <w:b/>
        </w:rPr>
        <w:t xml:space="preserve">The National MPS Society has funded ten grants </w:t>
      </w:r>
      <w:r>
        <w:rPr>
          <w:b/>
        </w:rPr>
        <w:t>benefitting MPS IV (Morquio Syndrome) r</w:t>
      </w:r>
      <w:r w:rsidRPr="004D3E76">
        <w:rPr>
          <w:b/>
        </w:rPr>
        <w:t xml:space="preserve">esearch in the amount of $870,000 during the </w:t>
      </w:r>
      <w:proofErr w:type="gramStart"/>
      <w:r w:rsidRPr="004D3E76">
        <w:rPr>
          <w:b/>
        </w:rPr>
        <w:t>nine year</w:t>
      </w:r>
      <w:proofErr w:type="gramEnd"/>
      <w:r w:rsidRPr="004D3E76">
        <w:rPr>
          <w:b/>
        </w:rPr>
        <w:t xml:space="preserve"> period of 2003-2015.</w:t>
      </w:r>
    </w:p>
    <w:p w:rsidR="004D3E76" w:rsidRDefault="004D3E76" w:rsidP="004D3E76">
      <w:pPr>
        <w:keepNext/>
        <w:outlineLvl w:val="3"/>
        <w:rPr>
          <w:b/>
          <w:sz w:val="22"/>
          <w:szCs w:val="22"/>
        </w:rPr>
      </w:pPr>
    </w:p>
    <w:p w:rsidR="004D3E76" w:rsidRDefault="004D3E76" w:rsidP="004D3E76">
      <w:pPr>
        <w:keepNext/>
        <w:outlineLvl w:val="3"/>
        <w:rPr>
          <w:b/>
          <w:sz w:val="22"/>
          <w:szCs w:val="22"/>
        </w:rPr>
      </w:pPr>
    </w:p>
    <w:p w:rsidR="004D3E76" w:rsidRDefault="004D3E76" w:rsidP="004D3E76">
      <w:pPr>
        <w:keepNext/>
        <w:outlineLvl w:val="3"/>
        <w:rPr>
          <w:b/>
          <w:sz w:val="22"/>
          <w:szCs w:val="22"/>
        </w:rPr>
        <w:sectPr w:rsidR="004D3E76" w:rsidSect="004D3E7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D3E76" w:rsidRPr="004D3E76" w:rsidRDefault="004D3E76" w:rsidP="004D3E76">
      <w:pPr>
        <w:keepNext/>
        <w:outlineLvl w:val="3"/>
        <w:rPr>
          <w:b/>
          <w:sz w:val="22"/>
          <w:szCs w:val="22"/>
        </w:rPr>
      </w:pPr>
      <w:r w:rsidRPr="004D3E76">
        <w:rPr>
          <w:b/>
          <w:sz w:val="22"/>
          <w:szCs w:val="22"/>
        </w:rPr>
        <w:lastRenderedPageBreak/>
        <w:t>2003 - $60,000</w:t>
      </w:r>
    </w:p>
    <w:p w:rsidR="004D3E76" w:rsidRPr="004D3E76" w:rsidRDefault="004D3E76" w:rsidP="004D3E76">
      <w:pPr>
        <w:keepNext/>
        <w:outlineLvl w:val="3"/>
        <w:rPr>
          <w:sz w:val="22"/>
          <w:szCs w:val="22"/>
        </w:rPr>
      </w:pPr>
      <w:r w:rsidRPr="004D3E76">
        <w:rPr>
          <w:sz w:val="22"/>
          <w:szCs w:val="22"/>
        </w:rPr>
        <w:t>Dr. Sharon Byers</w:t>
      </w:r>
    </w:p>
    <w:p w:rsidR="004D3E76" w:rsidRPr="004D3E76" w:rsidRDefault="004D3E76" w:rsidP="004D3E76">
      <w:pPr>
        <w:keepNext/>
        <w:outlineLvl w:val="3"/>
        <w:rPr>
          <w:sz w:val="22"/>
          <w:szCs w:val="22"/>
        </w:rPr>
      </w:pPr>
      <w:r w:rsidRPr="004D3E76">
        <w:rPr>
          <w:sz w:val="22"/>
          <w:szCs w:val="22"/>
        </w:rPr>
        <w:t>Women’s and Children’s Hospital</w:t>
      </w:r>
    </w:p>
    <w:p w:rsidR="004D3E76" w:rsidRPr="004D3E76" w:rsidRDefault="004D3E76" w:rsidP="004D3E76">
      <w:pPr>
        <w:keepNext/>
        <w:outlineLvl w:val="3"/>
        <w:rPr>
          <w:sz w:val="22"/>
          <w:szCs w:val="22"/>
        </w:rPr>
      </w:pPr>
      <w:r w:rsidRPr="004D3E76">
        <w:rPr>
          <w:sz w:val="22"/>
          <w:szCs w:val="22"/>
        </w:rPr>
        <w:t xml:space="preserve">North Adelaide, South Australia </w:t>
      </w:r>
    </w:p>
    <w:p w:rsidR="004D3E76" w:rsidRPr="004D3E76" w:rsidRDefault="004D3E76" w:rsidP="004D3E76">
      <w:pPr>
        <w:rPr>
          <w:rFonts w:cs="Arial"/>
          <w:bCs/>
          <w:sz w:val="22"/>
          <w:szCs w:val="22"/>
        </w:rPr>
      </w:pPr>
      <w:r w:rsidRPr="004D3E76">
        <w:rPr>
          <w:rFonts w:cs="Arial"/>
          <w:bCs/>
          <w:sz w:val="22"/>
          <w:szCs w:val="22"/>
        </w:rPr>
        <w:t xml:space="preserve">“Inhibition of GAG Synthesis as a Therapy for MPS IVA and VI”  </w:t>
      </w:r>
    </w:p>
    <w:p w:rsidR="004D3E76" w:rsidRPr="004D3E76" w:rsidRDefault="004D3E76" w:rsidP="004D3E76">
      <w:pPr>
        <w:rPr>
          <w:rFonts w:cs="Arial"/>
          <w:bCs/>
          <w:sz w:val="22"/>
          <w:szCs w:val="22"/>
        </w:rPr>
      </w:pPr>
    </w:p>
    <w:p w:rsidR="004D3E76" w:rsidRPr="004D3E76" w:rsidRDefault="004D3E76" w:rsidP="004D3E76">
      <w:pPr>
        <w:rPr>
          <w:rFonts w:cs="Arial"/>
          <w:b/>
          <w:bCs/>
          <w:sz w:val="22"/>
          <w:szCs w:val="22"/>
        </w:rPr>
      </w:pPr>
      <w:r w:rsidRPr="004D3E76">
        <w:rPr>
          <w:rFonts w:cs="Arial"/>
          <w:b/>
          <w:bCs/>
          <w:sz w:val="22"/>
          <w:szCs w:val="22"/>
        </w:rPr>
        <w:t>2005 - $100,000</w:t>
      </w:r>
    </w:p>
    <w:p w:rsidR="004D3E76" w:rsidRPr="004D3E76" w:rsidRDefault="004D3E76" w:rsidP="004D3E76">
      <w:pPr>
        <w:rPr>
          <w:rFonts w:cs="Arial"/>
          <w:sz w:val="22"/>
          <w:szCs w:val="22"/>
        </w:rPr>
      </w:pPr>
      <w:r w:rsidRPr="004D3E76">
        <w:rPr>
          <w:rFonts w:cs="Arial"/>
          <w:sz w:val="22"/>
          <w:szCs w:val="22"/>
        </w:rPr>
        <w:t xml:space="preserve">Dr. </w:t>
      </w:r>
      <w:proofErr w:type="spellStart"/>
      <w:r w:rsidRPr="004D3E76">
        <w:rPr>
          <w:rFonts w:cs="Arial"/>
          <w:sz w:val="22"/>
          <w:szCs w:val="22"/>
        </w:rPr>
        <w:t>Calogera</w:t>
      </w:r>
      <w:proofErr w:type="spellEnd"/>
      <w:r w:rsidRPr="004D3E76">
        <w:rPr>
          <w:rFonts w:cs="Arial"/>
          <w:sz w:val="22"/>
          <w:szCs w:val="22"/>
        </w:rPr>
        <w:t xml:space="preserve"> </w:t>
      </w:r>
      <w:proofErr w:type="spellStart"/>
      <w:r w:rsidRPr="004D3E76">
        <w:rPr>
          <w:rFonts w:cs="Arial"/>
          <w:sz w:val="22"/>
          <w:szCs w:val="22"/>
        </w:rPr>
        <w:t>Simonaro</w:t>
      </w:r>
      <w:proofErr w:type="spellEnd"/>
    </w:p>
    <w:p w:rsidR="004D3E76" w:rsidRPr="004D3E76" w:rsidRDefault="004D3E76" w:rsidP="004D3E76">
      <w:pPr>
        <w:rPr>
          <w:rFonts w:cs="Arial"/>
          <w:sz w:val="22"/>
          <w:szCs w:val="22"/>
        </w:rPr>
      </w:pPr>
      <w:r w:rsidRPr="004D3E76">
        <w:rPr>
          <w:rFonts w:cs="Arial"/>
          <w:sz w:val="22"/>
          <w:szCs w:val="22"/>
        </w:rPr>
        <w:t>Mt. Sinai School of Medicine</w:t>
      </w:r>
    </w:p>
    <w:p w:rsidR="004D3E76" w:rsidRPr="004D3E76" w:rsidRDefault="004D3E76" w:rsidP="004D3E76">
      <w:pPr>
        <w:rPr>
          <w:rFonts w:cs="Arial"/>
          <w:bCs/>
          <w:sz w:val="22"/>
          <w:szCs w:val="22"/>
        </w:rPr>
      </w:pPr>
      <w:r w:rsidRPr="004D3E76">
        <w:rPr>
          <w:rFonts w:cs="Arial"/>
          <w:sz w:val="22"/>
          <w:szCs w:val="22"/>
        </w:rPr>
        <w:t xml:space="preserve"> “Pathogenesis and Treatment of Bone and Joint Disease in the </w:t>
      </w:r>
      <w:proofErr w:type="spellStart"/>
      <w:r w:rsidRPr="004D3E76">
        <w:rPr>
          <w:rFonts w:cs="Arial"/>
          <w:sz w:val="22"/>
          <w:szCs w:val="22"/>
        </w:rPr>
        <w:t>Mucopolysaccharidoses</w:t>
      </w:r>
      <w:proofErr w:type="spellEnd"/>
    </w:p>
    <w:p w:rsidR="004D3E76" w:rsidRPr="004D3E76" w:rsidRDefault="004D3E76" w:rsidP="004D3E76">
      <w:pPr>
        <w:rPr>
          <w:rFonts w:cs="Arial"/>
          <w:sz w:val="22"/>
          <w:szCs w:val="22"/>
        </w:rPr>
      </w:pPr>
    </w:p>
    <w:p w:rsidR="004D3E76" w:rsidRPr="004D3E76" w:rsidRDefault="004D3E76" w:rsidP="004D3E76">
      <w:pPr>
        <w:rPr>
          <w:rFonts w:cs="Arial"/>
          <w:b/>
          <w:sz w:val="22"/>
          <w:szCs w:val="22"/>
        </w:rPr>
      </w:pPr>
      <w:r w:rsidRPr="004D3E76">
        <w:rPr>
          <w:rFonts w:cs="Arial"/>
          <w:b/>
          <w:sz w:val="22"/>
          <w:szCs w:val="22"/>
        </w:rPr>
        <w:t>2006 - $80,000</w:t>
      </w:r>
    </w:p>
    <w:p w:rsidR="004D3E76" w:rsidRPr="004D3E76" w:rsidRDefault="004D3E76" w:rsidP="004D3E76">
      <w:pPr>
        <w:autoSpaceDE w:val="0"/>
        <w:autoSpaceDN w:val="0"/>
        <w:adjustRightInd w:val="0"/>
        <w:rPr>
          <w:rFonts w:eastAsia="TimesNewRoman" w:cs="Arial"/>
          <w:color w:val="000000"/>
          <w:sz w:val="22"/>
          <w:szCs w:val="22"/>
        </w:rPr>
      </w:pPr>
      <w:proofErr w:type="spellStart"/>
      <w:r w:rsidRPr="004D3E76">
        <w:rPr>
          <w:rFonts w:eastAsia="TimesNewRoman" w:cs="Arial"/>
          <w:color w:val="000000"/>
          <w:sz w:val="22"/>
          <w:szCs w:val="22"/>
        </w:rPr>
        <w:t>Shunji</w:t>
      </w:r>
      <w:proofErr w:type="spellEnd"/>
      <w:r w:rsidRPr="004D3E76">
        <w:rPr>
          <w:rFonts w:eastAsia="TimesNewRoman" w:cs="Arial"/>
          <w:color w:val="000000"/>
          <w:sz w:val="22"/>
          <w:szCs w:val="22"/>
        </w:rPr>
        <w:t xml:space="preserve"> </w:t>
      </w:r>
      <w:proofErr w:type="spellStart"/>
      <w:r w:rsidRPr="004D3E76">
        <w:rPr>
          <w:rFonts w:eastAsia="TimesNewRoman" w:cs="Arial"/>
          <w:color w:val="000000"/>
          <w:sz w:val="22"/>
          <w:szCs w:val="22"/>
        </w:rPr>
        <w:t>Tomatsu</w:t>
      </w:r>
      <w:proofErr w:type="spellEnd"/>
      <w:r w:rsidRPr="004D3E76">
        <w:rPr>
          <w:rFonts w:eastAsia="TimesNewRoman" w:cs="Arial"/>
          <w:color w:val="000000"/>
          <w:sz w:val="22"/>
          <w:szCs w:val="22"/>
        </w:rPr>
        <w:t xml:space="preserve"> MD and </w:t>
      </w:r>
      <w:proofErr w:type="spellStart"/>
      <w:r w:rsidRPr="004D3E76">
        <w:rPr>
          <w:rFonts w:eastAsia="TimesNewRoman" w:cs="Arial"/>
          <w:color w:val="000000"/>
          <w:sz w:val="22"/>
          <w:szCs w:val="22"/>
        </w:rPr>
        <w:t>Ph.D</w:t>
      </w:r>
      <w:proofErr w:type="spellEnd"/>
    </w:p>
    <w:p w:rsidR="004D3E76" w:rsidRPr="004D3E76" w:rsidRDefault="004D3E76" w:rsidP="004D3E76">
      <w:pPr>
        <w:autoSpaceDE w:val="0"/>
        <w:autoSpaceDN w:val="0"/>
        <w:adjustRightInd w:val="0"/>
        <w:rPr>
          <w:rFonts w:eastAsia="Osaka" w:cs="Arial"/>
          <w:sz w:val="22"/>
          <w:szCs w:val="22"/>
        </w:rPr>
      </w:pPr>
      <w:r w:rsidRPr="004D3E76">
        <w:rPr>
          <w:rFonts w:eastAsia="Osaka" w:cs="Arial"/>
          <w:sz w:val="22"/>
          <w:szCs w:val="22"/>
        </w:rPr>
        <w:t xml:space="preserve">Department of Pediatrics, Saint Louis University, Pediatric Research Institute </w:t>
      </w:r>
    </w:p>
    <w:p w:rsidR="004D3E76" w:rsidRPr="004D3E76" w:rsidRDefault="004D3E76" w:rsidP="004D3E76">
      <w:pPr>
        <w:rPr>
          <w:rFonts w:cs="Arial"/>
          <w:kern w:val="2"/>
          <w:sz w:val="22"/>
          <w:szCs w:val="22"/>
        </w:rPr>
      </w:pPr>
      <w:r w:rsidRPr="004D3E76">
        <w:rPr>
          <w:rFonts w:cs="Arial"/>
          <w:kern w:val="2"/>
          <w:sz w:val="22"/>
          <w:szCs w:val="22"/>
        </w:rPr>
        <w:t xml:space="preserve"> “Development of a Therapeutic Bone-Targeting System for MPS”</w:t>
      </w:r>
    </w:p>
    <w:p w:rsidR="004D3E76" w:rsidRPr="004D3E76" w:rsidRDefault="004D3E76" w:rsidP="004D3E76">
      <w:pPr>
        <w:autoSpaceDE w:val="0"/>
        <w:autoSpaceDN w:val="0"/>
        <w:adjustRightInd w:val="0"/>
        <w:rPr>
          <w:rFonts w:eastAsia="TimesNewRoman" w:cs="Arial"/>
          <w:color w:val="000000"/>
          <w:sz w:val="22"/>
          <w:szCs w:val="22"/>
        </w:rPr>
      </w:pPr>
    </w:p>
    <w:p w:rsidR="004D3E76" w:rsidRPr="004D3E76" w:rsidRDefault="004D3E76" w:rsidP="004D3E76">
      <w:pPr>
        <w:autoSpaceDE w:val="0"/>
        <w:autoSpaceDN w:val="0"/>
        <w:adjustRightInd w:val="0"/>
        <w:rPr>
          <w:rFonts w:eastAsia="TimesNewRoman" w:cs="Arial"/>
          <w:b/>
          <w:color w:val="000000"/>
          <w:sz w:val="22"/>
          <w:szCs w:val="22"/>
        </w:rPr>
      </w:pPr>
      <w:r w:rsidRPr="004D3E76">
        <w:rPr>
          <w:rFonts w:eastAsia="TimesNewRoman" w:cs="Arial"/>
          <w:b/>
          <w:color w:val="000000"/>
          <w:sz w:val="22"/>
          <w:szCs w:val="22"/>
        </w:rPr>
        <w:t>2007 - $100,000</w:t>
      </w:r>
    </w:p>
    <w:p w:rsidR="004D3E76" w:rsidRPr="004D3E76" w:rsidRDefault="004D3E76" w:rsidP="004D3E76">
      <w:pPr>
        <w:autoSpaceDE w:val="0"/>
        <w:autoSpaceDN w:val="0"/>
        <w:adjustRightInd w:val="0"/>
        <w:rPr>
          <w:rFonts w:eastAsia="TimesNewRoman" w:cs="Arial"/>
          <w:color w:val="000000"/>
          <w:sz w:val="22"/>
          <w:szCs w:val="22"/>
        </w:rPr>
      </w:pPr>
      <w:r w:rsidRPr="004D3E76">
        <w:rPr>
          <w:rFonts w:cs="Arial"/>
          <w:sz w:val="22"/>
          <w:szCs w:val="22"/>
        </w:rPr>
        <w:t xml:space="preserve"> </w:t>
      </w:r>
      <w:proofErr w:type="spellStart"/>
      <w:r w:rsidRPr="004D3E76">
        <w:rPr>
          <w:rFonts w:cs="Arial"/>
          <w:sz w:val="22"/>
          <w:szCs w:val="22"/>
        </w:rPr>
        <w:t>Calogera</w:t>
      </w:r>
      <w:proofErr w:type="spellEnd"/>
      <w:r w:rsidRPr="004D3E76">
        <w:rPr>
          <w:rFonts w:cs="Arial"/>
          <w:sz w:val="22"/>
          <w:szCs w:val="22"/>
        </w:rPr>
        <w:t xml:space="preserve"> Maria </w:t>
      </w:r>
      <w:proofErr w:type="spellStart"/>
      <w:r w:rsidRPr="004D3E76">
        <w:rPr>
          <w:rFonts w:cs="Arial"/>
          <w:sz w:val="22"/>
          <w:szCs w:val="22"/>
        </w:rPr>
        <w:t>Simonaro</w:t>
      </w:r>
      <w:proofErr w:type="spellEnd"/>
      <w:r w:rsidRPr="004D3E76">
        <w:rPr>
          <w:rFonts w:cs="Arial"/>
          <w:sz w:val="22"/>
          <w:szCs w:val="22"/>
        </w:rPr>
        <w:t>, PhD</w:t>
      </w:r>
    </w:p>
    <w:p w:rsidR="004D3E76" w:rsidRPr="004D3E76" w:rsidRDefault="004D3E76" w:rsidP="004D3E76">
      <w:pPr>
        <w:rPr>
          <w:rFonts w:cs="Arial"/>
          <w:sz w:val="22"/>
          <w:szCs w:val="22"/>
        </w:rPr>
      </w:pPr>
      <w:r w:rsidRPr="004D3E76">
        <w:rPr>
          <w:rFonts w:cs="Arial"/>
          <w:sz w:val="22"/>
          <w:szCs w:val="22"/>
        </w:rPr>
        <w:t>Genetics and Genomic Science</w:t>
      </w:r>
    </w:p>
    <w:p w:rsidR="004D3E76" w:rsidRPr="004D3E76" w:rsidRDefault="004D3E76" w:rsidP="004D3E76">
      <w:pPr>
        <w:rPr>
          <w:rFonts w:cs="Arial"/>
          <w:sz w:val="22"/>
          <w:szCs w:val="22"/>
        </w:rPr>
      </w:pPr>
      <w:r w:rsidRPr="004D3E76">
        <w:rPr>
          <w:rFonts w:cs="Arial"/>
          <w:sz w:val="22"/>
          <w:szCs w:val="22"/>
        </w:rPr>
        <w:t xml:space="preserve"> Mount Sinai School of Medicine</w:t>
      </w:r>
    </w:p>
    <w:p w:rsidR="004D3E76" w:rsidRPr="004D3E76" w:rsidRDefault="004D3E76" w:rsidP="004D3E76">
      <w:pPr>
        <w:autoSpaceDE w:val="0"/>
        <w:autoSpaceDN w:val="0"/>
        <w:adjustRightInd w:val="0"/>
        <w:rPr>
          <w:rFonts w:cs="Arial"/>
          <w:sz w:val="22"/>
          <w:szCs w:val="22"/>
        </w:rPr>
      </w:pPr>
      <w:r w:rsidRPr="004D3E76">
        <w:rPr>
          <w:rFonts w:cs="Arial"/>
          <w:sz w:val="22"/>
          <w:szCs w:val="22"/>
        </w:rPr>
        <w:t xml:space="preserve"> “Pathogenesis and Treatment of the </w:t>
      </w:r>
      <w:proofErr w:type="spellStart"/>
      <w:r w:rsidRPr="004D3E76">
        <w:rPr>
          <w:rFonts w:cs="Arial"/>
          <w:sz w:val="22"/>
          <w:szCs w:val="22"/>
        </w:rPr>
        <w:t>Mucopolysaccharidoses</w:t>
      </w:r>
      <w:proofErr w:type="spellEnd"/>
    </w:p>
    <w:p w:rsidR="004D3E76" w:rsidRPr="004D3E76" w:rsidRDefault="004D3E76" w:rsidP="004D3E76">
      <w:pPr>
        <w:autoSpaceDE w:val="0"/>
        <w:autoSpaceDN w:val="0"/>
        <w:adjustRightInd w:val="0"/>
        <w:rPr>
          <w:rFonts w:cs="Arial"/>
          <w:sz w:val="22"/>
          <w:szCs w:val="22"/>
        </w:rPr>
      </w:pPr>
    </w:p>
    <w:p w:rsidR="004D3E76" w:rsidRPr="004D3E76" w:rsidRDefault="004D3E76" w:rsidP="004D3E76">
      <w:pPr>
        <w:autoSpaceDE w:val="0"/>
        <w:autoSpaceDN w:val="0"/>
        <w:adjustRightInd w:val="0"/>
        <w:rPr>
          <w:rFonts w:cs="Arial"/>
          <w:b/>
          <w:sz w:val="22"/>
          <w:szCs w:val="22"/>
        </w:rPr>
      </w:pPr>
      <w:r w:rsidRPr="004D3E76">
        <w:rPr>
          <w:rFonts w:cs="Arial"/>
          <w:b/>
          <w:sz w:val="22"/>
          <w:szCs w:val="22"/>
        </w:rPr>
        <w:t>2008 - $60,000</w:t>
      </w:r>
    </w:p>
    <w:p w:rsidR="004D3E76" w:rsidRPr="004D3E76" w:rsidRDefault="004D3E76" w:rsidP="004D3E76">
      <w:pPr>
        <w:rPr>
          <w:rFonts w:eastAsia="Calibri"/>
          <w:color w:val="002060"/>
          <w:sz w:val="22"/>
          <w:szCs w:val="22"/>
        </w:rPr>
      </w:pPr>
      <w:r w:rsidRPr="004D3E76">
        <w:rPr>
          <w:rFonts w:eastAsia="Calibri"/>
          <w:sz w:val="22"/>
          <w:szCs w:val="22"/>
        </w:rPr>
        <w:t xml:space="preserve">Adriana M Montano, PhD  </w:t>
      </w:r>
    </w:p>
    <w:p w:rsidR="004D3E76" w:rsidRPr="004D3E76" w:rsidRDefault="004D3E76" w:rsidP="004D3E76">
      <w:pPr>
        <w:rPr>
          <w:rFonts w:eastAsia="Calibri"/>
          <w:sz w:val="22"/>
          <w:szCs w:val="22"/>
        </w:rPr>
      </w:pPr>
      <w:r w:rsidRPr="004D3E76">
        <w:rPr>
          <w:rFonts w:eastAsia="Calibri"/>
          <w:sz w:val="22"/>
          <w:szCs w:val="22"/>
        </w:rPr>
        <w:t>Saint Louis University</w:t>
      </w:r>
    </w:p>
    <w:p w:rsidR="004D3E76" w:rsidRPr="004D3E76" w:rsidRDefault="004D3E76" w:rsidP="004D3E76">
      <w:pPr>
        <w:rPr>
          <w:rFonts w:eastAsia="Calibri"/>
          <w:sz w:val="22"/>
          <w:szCs w:val="22"/>
        </w:rPr>
      </w:pPr>
      <w:r w:rsidRPr="004D3E76">
        <w:rPr>
          <w:rFonts w:eastAsia="Calibri"/>
          <w:sz w:val="22"/>
          <w:szCs w:val="22"/>
        </w:rPr>
        <w:t xml:space="preserve">School of Medicine - </w:t>
      </w:r>
      <w:proofErr w:type="spellStart"/>
      <w:r w:rsidRPr="004D3E76">
        <w:rPr>
          <w:rFonts w:eastAsia="Calibri"/>
          <w:sz w:val="22"/>
          <w:szCs w:val="22"/>
        </w:rPr>
        <w:t>Dept</w:t>
      </w:r>
      <w:proofErr w:type="spellEnd"/>
      <w:r w:rsidRPr="004D3E76">
        <w:rPr>
          <w:rFonts w:eastAsia="Calibri"/>
          <w:sz w:val="22"/>
          <w:szCs w:val="22"/>
        </w:rPr>
        <w:t xml:space="preserve"> of Pediatrics</w:t>
      </w:r>
    </w:p>
    <w:p w:rsidR="004D3E76" w:rsidRPr="004D3E76" w:rsidRDefault="004D3E76" w:rsidP="004D3E76">
      <w:pPr>
        <w:rPr>
          <w:rFonts w:cs="Arial"/>
          <w:sz w:val="22"/>
          <w:szCs w:val="22"/>
        </w:rPr>
      </w:pPr>
      <w:r w:rsidRPr="004D3E76">
        <w:rPr>
          <w:rFonts w:cs="Arial"/>
          <w:sz w:val="22"/>
          <w:szCs w:val="22"/>
        </w:rPr>
        <w:t xml:space="preserve"> “Identification of genes for keratin sulfate biosynthesis: toward development of </w:t>
      </w:r>
      <w:proofErr w:type="spellStart"/>
      <w:r w:rsidRPr="004D3E76">
        <w:rPr>
          <w:rFonts w:cs="Arial"/>
          <w:sz w:val="22"/>
          <w:szCs w:val="22"/>
        </w:rPr>
        <w:t>RNAi</w:t>
      </w:r>
      <w:proofErr w:type="spellEnd"/>
      <w:r w:rsidRPr="004D3E76">
        <w:rPr>
          <w:rFonts w:cs="Arial"/>
          <w:sz w:val="22"/>
          <w:szCs w:val="22"/>
        </w:rPr>
        <w:t xml:space="preserve"> mediated therapy”</w:t>
      </w:r>
    </w:p>
    <w:p w:rsidR="005840F7" w:rsidRDefault="005840F7" w:rsidP="004D3E76">
      <w:pPr>
        <w:autoSpaceDE w:val="0"/>
        <w:autoSpaceDN w:val="0"/>
        <w:adjustRightInd w:val="0"/>
        <w:rPr>
          <w:rFonts w:cs="Arial"/>
          <w:b/>
          <w:sz w:val="22"/>
          <w:szCs w:val="22"/>
        </w:rPr>
      </w:pPr>
    </w:p>
    <w:p w:rsidR="004D3E76" w:rsidRPr="004D3E76" w:rsidRDefault="004D3E76" w:rsidP="004D3E76">
      <w:pPr>
        <w:autoSpaceDE w:val="0"/>
        <w:autoSpaceDN w:val="0"/>
        <w:adjustRightInd w:val="0"/>
        <w:rPr>
          <w:rFonts w:cs="Arial"/>
          <w:b/>
          <w:sz w:val="22"/>
          <w:szCs w:val="22"/>
        </w:rPr>
      </w:pPr>
      <w:r w:rsidRPr="004D3E76">
        <w:rPr>
          <w:rFonts w:cs="Arial"/>
          <w:b/>
          <w:sz w:val="22"/>
          <w:szCs w:val="22"/>
        </w:rPr>
        <w:t>2009 - $80,000</w:t>
      </w:r>
    </w:p>
    <w:p w:rsidR="004D3E76" w:rsidRPr="004D3E76" w:rsidRDefault="004D3E76" w:rsidP="004D3E76">
      <w:pPr>
        <w:rPr>
          <w:rFonts w:cs="Arial"/>
          <w:sz w:val="22"/>
          <w:szCs w:val="22"/>
        </w:rPr>
      </w:pPr>
      <w:r w:rsidRPr="004D3E76">
        <w:rPr>
          <w:rFonts w:cs="Arial"/>
          <w:sz w:val="22"/>
          <w:szCs w:val="22"/>
        </w:rPr>
        <w:t xml:space="preserve">Dr. </w:t>
      </w:r>
      <w:proofErr w:type="spellStart"/>
      <w:r w:rsidRPr="004D3E76">
        <w:rPr>
          <w:rFonts w:cs="Arial"/>
          <w:sz w:val="22"/>
          <w:szCs w:val="22"/>
        </w:rPr>
        <w:t>Calogera</w:t>
      </w:r>
      <w:proofErr w:type="spellEnd"/>
      <w:r w:rsidRPr="004D3E76">
        <w:rPr>
          <w:rFonts w:cs="Arial"/>
          <w:sz w:val="22"/>
          <w:szCs w:val="22"/>
        </w:rPr>
        <w:t xml:space="preserve"> </w:t>
      </w:r>
      <w:proofErr w:type="spellStart"/>
      <w:r w:rsidRPr="004D3E76">
        <w:rPr>
          <w:rFonts w:cs="Arial"/>
          <w:sz w:val="22"/>
          <w:szCs w:val="22"/>
        </w:rPr>
        <w:t>Simonaro</w:t>
      </w:r>
      <w:proofErr w:type="spellEnd"/>
    </w:p>
    <w:p w:rsidR="004D3E76" w:rsidRPr="004D3E76" w:rsidRDefault="004D3E76" w:rsidP="004D3E76">
      <w:pPr>
        <w:rPr>
          <w:rFonts w:eastAsia="Calibri"/>
          <w:sz w:val="22"/>
          <w:szCs w:val="22"/>
        </w:rPr>
      </w:pPr>
      <w:r w:rsidRPr="004D3E76">
        <w:rPr>
          <w:rFonts w:eastAsia="Calibri"/>
          <w:sz w:val="22"/>
          <w:szCs w:val="22"/>
        </w:rPr>
        <w:t>Department of Genetics and Genomic Sciences Mount Sinai School of Medicine</w:t>
      </w:r>
    </w:p>
    <w:p w:rsidR="004D3E76" w:rsidRPr="004D3E76" w:rsidRDefault="004D3E76" w:rsidP="004D3E76">
      <w:pPr>
        <w:rPr>
          <w:rFonts w:cs="Arial"/>
          <w:sz w:val="22"/>
          <w:szCs w:val="22"/>
        </w:rPr>
      </w:pPr>
      <w:r w:rsidRPr="004D3E76">
        <w:rPr>
          <w:rFonts w:cs="Arial"/>
          <w:sz w:val="22"/>
          <w:szCs w:val="22"/>
        </w:rPr>
        <w:t xml:space="preserve"> “Novel anti-inflammatory therapies for the </w:t>
      </w:r>
      <w:proofErr w:type="spellStart"/>
      <w:r w:rsidRPr="004D3E76">
        <w:rPr>
          <w:rFonts w:cs="Arial"/>
          <w:sz w:val="22"/>
          <w:szCs w:val="22"/>
        </w:rPr>
        <w:t>mucopolysaccharidoses</w:t>
      </w:r>
      <w:proofErr w:type="spellEnd"/>
      <w:r w:rsidRPr="004D3E76">
        <w:rPr>
          <w:rFonts w:cs="Arial"/>
          <w:sz w:val="22"/>
          <w:szCs w:val="22"/>
        </w:rPr>
        <w:t>.”</w:t>
      </w:r>
    </w:p>
    <w:p w:rsidR="004D3E76" w:rsidRPr="004D3E76" w:rsidRDefault="004D3E76" w:rsidP="004D3E76">
      <w:pPr>
        <w:autoSpaceDE w:val="0"/>
        <w:autoSpaceDN w:val="0"/>
        <w:adjustRightInd w:val="0"/>
        <w:rPr>
          <w:rFonts w:cs="Arial"/>
          <w:b/>
          <w:sz w:val="22"/>
          <w:szCs w:val="22"/>
        </w:rPr>
      </w:pPr>
      <w:r w:rsidRPr="004D3E76">
        <w:rPr>
          <w:rFonts w:cs="Arial"/>
          <w:b/>
          <w:sz w:val="22"/>
          <w:szCs w:val="22"/>
        </w:rPr>
        <w:lastRenderedPageBreak/>
        <w:t>2010 - $60,000</w:t>
      </w:r>
    </w:p>
    <w:p w:rsidR="004D3E76" w:rsidRPr="004D3E76" w:rsidRDefault="004D3E76" w:rsidP="004D3E76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</w:rPr>
      </w:pPr>
      <w:proofErr w:type="spellStart"/>
      <w:r w:rsidRPr="004D3E76">
        <w:rPr>
          <w:rFonts w:ascii="TimesNewRomanPSMT" w:hAnsi="TimesNewRomanPSMT" w:cs="TimesNewRomanPSMT"/>
          <w:sz w:val="22"/>
          <w:szCs w:val="22"/>
        </w:rPr>
        <w:t>Calogera</w:t>
      </w:r>
      <w:proofErr w:type="spellEnd"/>
      <w:r w:rsidRPr="004D3E76">
        <w:rPr>
          <w:rFonts w:ascii="TimesNewRomanPSMT" w:hAnsi="TimesNewRomanPSMT" w:cs="TimesNewRomanPSMT"/>
          <w:sz w:val="22"/>
          <w:szCs w:val="22"/>
        </w:rPr>
        <w:t xml:space="preserve"> M. </w:t>
      </w:r>
      <w:proofErr w:type="spellStart"/>
      <w:r w:rsidRPr="004D3E76">
        <w:rPr>
          <w:rFonts w:ascii="TimesNewRomanPSMT" w:hAnsi="TimesNewRomanPSMT" w:cs="TimesNewRomanPSMT"/>
          <w:sz w:val="22"/>
          <w:szCs w:val="22"/>
        </w:rPr>
        <w:t>Simonaro</w:t>
      </w:r>
      <w:proofErr w:type="spellEnd"/>
      <w:r w:rsidRPr="004D3E76">
        <w:rPr>
          <w:rFonts w:ascii="TimesNewRomanPSMT" w:hAnsi="TimesNewRomanPSMT" w:cs="TimesNewRomanPSMT"/>
          <w:sz w:val="22"/>
          <w:szCs w:val="22"/>
        </w:rPr>
        <w:t xml:space="preserve"> PhD</w:t>
      </w:r>
    </w:p>
    <w:p w:rsidR="004D3E76" w:rsidRPr="004D3E76" w:rsidRDefault="004D3E76" w:rsidP="004D3E76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</w:rPr>
      </w:pPr>
      <w:r w:rsidRPr="004D3E76">
        <w:rPr>
          <w:rFonts w:ascii="TimesNewRomanPSMT" w:hAnsi="TimesNewRomanPSMT" w:cs="TimesNewRomanPSMT"/>
          <w:sz w:val="22"/>
          <w:szCs w:val="22"/>
        </w:rPr>
        <w:t>Mount Sinai School of Medicine</w:t>
      </w:r>
    </w:p>
    <w:p w:rsidR="004D3E76" w:rsidRPr="004D3E76" w:rsidRDefault="004D3E76" w:rsidP="004D3E76">
      <w:pPr>
        <w:rPr>
          <w:sz w:val="22"/>
          <w:szCs w:val="22"/>
        </w:rPr>
      </w:pPr>
      <w:r w:rsidRPr="004D3E76">
        <w:rPr>
          <w:sz w:val="22"/>
          <w:szCs w:val="22"/>
        </w:rPr>
        <w:t xml:space="preserve"> “A Novel Approach for the Growth &amp; Expansion of Bone Marrow-Derived </w:t>
      </w:r>
      <w:proofErr w:type="spellStart"/>
      <w:r w:rsidRPr="004D3E76">
        <w:rPr>
          <w:sz w:val="22"/>
          <w:szCs w:val="22"/>
        </w:rPr>
        <w:t>Mesenchymal</w:t>
      </w:r>
      <w:proofErr w:type="spellEnd"/>
      <w:r w:rsidRPr="004D3E76">
        <w:rPr>
          <w:sz w:val="22"/>
          <w:szCs w:val="22"/>
        </w:rPr>
        <w:t xml:space="preserve"> Stem Cells in </w:t>
      </w:r>
      <w:proofErr w:type="spellStart"/>
      <w:r w:rsidRPr="004D3E76">
        <w:rPr>
          <w:sz w:val="22"/>
          <w:szCs w:val="22"/>
        </w:rPr>
        <w:t>Mucopolysaccharidoses</w:t>
      </w:r>
      <w:proofErr w:type="spellEnd"/>
      <w:r w:rsidRPr="004D3E76">
        <w:rPr>
          <w:sz w:val="22"/>
          <w:szCs w:val="22"/>
        </w:rPr>
        <w:t xml:space="preserve"> Type IV and Other </w:t>
      </w:r>
      <w:proofErr w:type="spellStart"/>
      <w:r w:rsidRPr="004D3E76">
        <w:rPr>
          <w:sz w:val="22"/>
          <w:szCs w:val="22"/>
        </w:rPr>
        <w:t>Mucopolysaccharidoses</w:t>
      </w:r>
      <w:proofErr w:type="spellEnd"/>
      <w:r w:rsidRPr="004D3E76">
        <w:rPr>
          <w:sz w:val="22"/>
          <w:szCs w:val="22"/>
        </w:rPr>
        <w:t xml:space="preserve">” </w:t>
      </w:r>
    </w:p>
    <w:p w:rsidR="004D3E76" w:rsidRPr="004D3E76" w:rsidRDefault="004D3E76" w:rsidP="004D3E76">
      <w:pPr>
        <w:autoSpaceDE w:val="0"/>
        <w:autoSpaceDN w:val="0"/>
        <w:adjustRightInd w:val="0"/>
        <w:rPr>
          <w:rFonts w:cs="Arial"/>
          <w:sz w:val="22"/>
          <w:szCs w:val="22"/>
        </w:rPr>
      </w:pPr>
    </w:p>
    <w:p w:rsidR="004D3E76" w:rsidRPr="004D3E76" w:rsidRDefault="004D3E76" w:rsidP="004D3E76">
      <w:pPr>
        <w:autoSpaceDE w:val="0"/>
        <w:autoSpaceDN w:val="0"/>
        <w:adjustRightInd w:val="0"/>
        <w:ind w:left="60"/>
        <w:rPr>
          <w:rFonts w:eastAsia="TimesNewRoman" w:cs="Arial"/>
          <w:b/>
          <w:color w:val="000000"/>
          <w:sz w:val="22"/>
          <w:szCs w:val="22"/>
        </w:rPr>
      </w:pPr>
      <w:r w:rsidRPr="004D3E76">
        <w:rPr>
          <w:rFonts w:cs="Arial"/>
          <w:b/>
          <w:sz w:val="22"/>
          <w:szCs w:val="22"/>
        </w:rPr>
        <w:t>2011 - $70,000</w:t>
      </w:r>
    </w:p>
    <w:p w:rsidR="004D3E76" w:rsidRPr="004D3E76" w:rsidRDefault="004D3E76" w:rsidP="004D3E76">
      <w:pPr>
        <w:ind w:left="60"/>
        <w:rPr>
          <w:rFonts w:cs="Arial"/>
          <w:sz w:val="22"/>
          <w:szCs w:val="22"/>
        </w:rPr>
      </w:pPr>
      <w:r w:rsidRPr="004D3E76">
        <w:rPr>
          <w:rFonts w:cs="Arial"/>
          <w:sz w:val="22"/>
          <w:szCs w:val="22"/>
        </w:rPr>
        <w:t xml:space="preserve">Adriana Montano </w:t>
      </w:r>
    </w:p>
    <w:p w:rsidR="004D3E76" w:rsidRPr="004D3E76" w:rsidRDefault="004D3E76" w:rsidP="004D3E76">
      <w:pPr>
        <w:ind w:left="60"/>
        <w:rPr>
          <w:rFonts w:cs="Arial"/>
          <w:sz w:val="22"/>
          <w:szCs w:val="22"/>
        </w:rPr>
      </w:pPr>
      <w:r w:rsidRPr="004D3E76">
        <w:rPr>
          <w:rFonts w:cs="Arial"/>
          <w:sz w:val="22"/>
          <w:szCs w:val="22"/>
        </w:rPr>
        <w:t>Department of Pediatrics, School of Medicine</w:t>
      </w:r>
    </w:p>
    <w:p w:rsidR="004D3E76" w:rsidRPr="004D3E76" w:rsidRDefault="004D3E76" w:rsidP="004D3E76">
      <w:pPr>
        <w:ind w:left="60"/>
        <w:rPr>
          <w:rFonts w:cs="Arial"/>
          <w:sz w:val="22"/>
          <w:szCs w:val="22"/>
        </w:rPr>
      </w:pPr>
      <w:r w:rsidRPr="004D3E76">
        <w:rPr>
          <w:rFonts w:cs="Arial"/>
          <w:sz w:val="22"/>
          <w:szCs w:val="22"/>
        </w:rPr>
        <w:t>St. Louis University</w:t>
      </w:r>
    </w:p>
    <w:p w:rsidR="004D3E76" w:rsidRPr="004D3E76" w:rsidRDefault="004D3E76" w:rsidP="004D3E76">
      <w:pPr>
        <w:autoSpaceDE w:val="0"/>
        <w:autoSpaceDN w:val="0"/>
        <w:adjustRightInd w:val="0"/>
        <w:rPr>
          <w:rFonts w:cs="Arial"/>
          <w:sz w:val="22"/>
          <w:szCs w:val="22"/>
        </w:rPr>
      </w:pPr>
      <w:r w:rsidRPr="004D3E76">
        <w:rPr>
          <w:rFonts w:cs="Arial"/>
          <w:sz w:val="22"/>
          <w:szCs w:val="22"/>
        </w:rPr>
        <w:t xml:space="preserve">“Role of inflammation in pathogenesis of MPS IVA </w:t>
      </w:r>
    </w:p>
    <w:p w:rsidR="004D3E76" w:rsidRPr="004D3E76" w:rsidRDefault="004D3E76" w:rsidP="004D3E76">
      <w:pPr>
        <w:autoSpaceDE w:val="0"/>
        <w:autoSpaceDN w:val="0"/>
        <w:adjustRightInd w:val="0"/>
        <w:ind w:left="60"/>
        <w:rPr>
          <w:rFonts w:cs="Arial"/>
          <w:sz w:val="22"/>
          <w:szCs w:val="22"/>
        </w:rPr>
      </w:pPr>
    </w:p>
    <w:p w:rsidR="004D3E76" w:rsidRPr="004D3E76" w:rsidRDefault="004D3E76" w:rsidP="004D3E76">
      <w:pPr>
        <w:autoSpaceDE w:val="0"/>
        <w:autoSpaceDN w:val="0"/>
        <w:adjustRightInd w:val="0"/>
        <w:rPr>
          <w:rFonts w:cs="Arial"/>
          <w:b/>
          <w:sz w:val="22"/>
          <w:szCs w:val="22"/>
        </w:rPr>
      </w:pPr>
      <w:r w:rsidRPr="004D3E76">
        <w:rPr>
          <w:rFonts w:cs="Arial"/>
          <w:b/>
          <w:sz w:val="22"/>
          <w:szCs w:val="22"/>
        </w:rPr>
        <w:t>2012 - $80,000</w:t>
      </w:r>
    </w:p>
    <w:p w:rsidR="004D3E76" w:rsidRPr="004D3E76" w:rsidRDefault="004D3E76" w:rsidP="004D3E76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</w:rPr>
      </w:pPr>
      <w:proofErr w:type="spellStart"/>
      <w:r w:rsidRPr="004D3E76">
        <w:rPr>
          <w:rFonts w:ascii="TimesNewRomanPSMT" w:hAnsi="TimesNewRomanPSMT" w:cs="TimesNewRomanPSMT"/>
          <w:sz w:val="22"/>
          <w:szCs w:val="22"/>
        </w:rPr>
        <w:t>Shunji</w:t>
      </w:r>
      <w:proofErr w:type="spellEnd"/>
      <w:r w:rsidRPr="004D3E76">
        <w:rPr>
          <w:rFonts w:ascii="TimesNewRomanPSMT" w:hAnsi="TimesNewRomanPSMT" w:cs="TimesNewRomanPSMT"/>
          <w:sz w:val="22"/>
          <w:szCs w:val="22"/>
        </w:rPr>
        <w:t xml:space="preserve"> </w:t>
      </w:r>
      <w:proofErr w:type="spellStart"/>
      <w:r w:rsidRPr="004D3E76">
        <w:rPr>
          <w:rFonts w:ascii="TimesNewRomanPSMT" w:hAnsi="TimesNewRomanPSMT" w:cs="TimesNewRomanPSMT"/>
          <w:sz w:val="22"/>
          <w:szCs w:val="22"/>
        </w:rPr>
        <w:t>Tomatsu</w:t>
      </w:r>
      <w:proofErr w:type="spellEnd"/>
      <w:r w:rsidRPr="004D3E76">
        <w:rPr>
          <w:rFonts w:ascii="TimesNewRomanPSMT" w:hAnsi="TimesNewRomanPSMT" w:cs="TimesNewRomanPSMT"/>
          <w:sz w:val="22"/>
          <w:szCs w:val="22"/>
        </w:rPr>
        <w:t>, MD, PhD</w:t>
      </w:r>
    </w:p>
    <w:p w:rsidR="004D3E76" w:rsidRPr="004D3E76" w:rsidRDefault="004D3E76" w:rsidP="004D3E76">
      <w:pPr>
        <w:rPr>
          <w:rFonts w:ascii="TimesNewRomanPSMT" w:hAnsi="TimesNewRomanPSMT" w:cs="TimesNewRomanPSMT"/>
          <w:sz w:val="22"/>
          <w:szCs w:val="22"/>
        </w:rPr>
      </w:pPr>
      <w:r w:rsidRPr="004D3E76">
        <w:rPr>
          <w:rFonts w:ascii="TimesNewRomanPSMT" w:hAnsi="TimesNewRomanPSMT" w:cs="TimesNewRomanPSMT"/>
          <w:sz w:val="22"/>
          <w:szCs w:val="22"/>
        </w:rPr>
        <w:t>Nemours Children’s Clinic – Delaware Valley of the Nemours Foundation</w:t>
      </w:r>
    </w:p>
    <w:p w:rsidR="004D3E76" w:rsidRPr="004D3E76" w:rsidRDefault="004D3E76" w:rsidP="004D3E76">
      <w:pPr>
        <w:rPr>
          <w:rFonts w:eastAsia="TimesNewRoman" w:cs="Arial"/>
          <w:sz w:val="22"/>
          <w:szCs w:val="22"/>
        </w:rPr>
      </w:pPr>
      <w:r w:rsidRPr="004D3E76">
        <w:rPr>
          <w:rFonts w:cs="Arial"/>
          <w:sz w:val="22"/>
          <w:szCs w:val="22"/>
        </w:rPr>
        <w:t>“</w:t>
      </w:r>
      <w:r w:rsidRPr="004D3E76">
        <w:rPr>
          <w:rFonts w:cs="Arial"/>
          <w:bCs/>
          <w:sz w:val="22"/>
          <w:szCs w:val="22"/>
        </w:rPr>
        <w:t>Development of Long Circulating Enzyme Replacement Therapy for MPS IVA.</w:t>
      </w:r>
      <w:r w:rsidRPr="004D3E76">
        <w:rPr>
          <w:rFonts w:eastAsia="TimesNewRoman" w:cs="Arial"/>
          <w:sz w:val="22"/>
          <w:szCs w:val="22"/>
        </w:rPr>
        <w:t>”</w:t>
      </w:r>
    </w:p>
    <w:p w:rsidR="004D3E76" w:rsidRPr="004D3E76" w:rsidRDefault="004D3E76" w:rsidP="004D3E76">
      <w:pPr>
        <w:autoSpaceDE w:val="0"/>
        <w:autoSpaceDN w:val="0"/>
        <w:adjustRightInd w:val="0"/>
        <w:ind w:left="60"/>
        <w:rPr>
          <w:rFonts w:cs="Arial"/>
          <w:sz w:val="22"/>
          <w:szCs w:val="22"/>
        </w:rPr>
      </w:pPr>
    </w:p>
    <w:p w:rsidR="004D3E76" w:rsidRPr="004D3E76" w:rsidRDefault="004D3E76" w:rsidP="004D3E76">
      <w:pPr>
        <w:autoSpaceDE w:val="0"/>
        <w:autoSpaceDN w:val="0"/>
        <w:adjustRightInd w:val="0"/>
        <w:ind w:left="60"/>
        <w:rPr>
          <w:rFonts w:cs="Arial"/>
          <w:b/>
          <w:sz w:val="22"/>
          <w:szCs w:val="22"/>
        </w:rPr>
      </w:pPr>
      <w:r w:rsidRPr="004D3E76">
        <w:rPr>
          <w:rFonts w:cs="Arial"/>
          <w:b/>
          <w:sz w:val="22"/>
          <w:szCs w:val="22"/>
        </w:rPr>
        <w:t>2013 - $60,000</w:t>
      </w:r>
    </w:p>
    <w:p w:rsidR="004D3E76" w:rsidRPr="004D3E76" w:rsidRDefault="004D3E76" w:rsidP="004D3E76">
      <w:pPr>
        <w:rPr>
          <w:rFonts w:cs="Arial"/>
          <w:sz w:val="22"/>
          <w:szCs w:val="22"/>
        </w:rPr>
      </w:pPr>
      <w:r w:rsidRPr="004D3E76">
        <w:rPr>
          <w:rFonts w:cs="Arial"/>
          <w:sz w:val="22"/>
          <w:szCs w:val="22"/>
        </w:rPr>
        <w:t>Dr. Adriana Montano</w:t>
      </w:r>
    </w:p>
    <w:p w:rsidR="004D3E76" w:rsidRPr="004D3E76" w:rsidRDefault="004D3E76" w:rsidP="004D3E76">
      <w:pPr>
        <w:rPr>
          <w:rFonts w:cs="Arial"/>
          <w:sz w:val="22"/>
          <w:szCs w:val="22"/>
        </w:rPr>
      </w:pPr>
      <w:r w:rsidRPr="004D3E76">
        <w:rPr>
          <w:rFonts w:cs="Arial"/>
          <w:sz w:val="22"/>
          <w:szCs w:val="22"/>
        </w:rPr>
        <w:t>Department of Pediatrics, School of Medicine</w:t>
      </w:r>
    </w:p>
    <w:p w:rsidR="004D3E76" w:rsidRPr="004D3E76" w:rsidRDefault="004D3E76" w:rsidP="004D3E76">
      <w:pPr>
        <w:rPr>
          <w:rFonts w:cs="Arial"/>
          <w:sz w:val="22"/>
          <w:szCs w:val="22"/>
        </w:rPr>
      </w:pPr>
      <w:r w:rsidRPr="004D3E76">
        <w:rPr>
          <w:rFonts w:cs="Arial"/>
          <w:sz w:val="22"/>
          <w:szCs w:val="22"/>
        </w:rPr>
        <w:t>Saint Louis University</w:t>
      </w:r>
    </w:p>
    <w:p w:rsidR="005840F7" w:rsidRDefault="004D3E76" w:rsidP="004D3E76">
      <w:pPr>
        <w:rPr>
          <w:rFonts w:cs="Arial"/>
          <w:sz w:val="22"/>
          <w:szCs w:val="22"/>
        </w:rPr>
      </w:pPr>
      <w:r w:rsidRPr="004D3E76">
        <w:rPr>
          <w:rFonts w:cs="Arial"/>
          <w:sz w:val="22"/>
          <w:szCs w:val="22"/>
        </w:rPr>
        <w:t xml:space="preserve">St. Louis, MO </w:t>
      </w:r>
      <w:r w:rsidRPr="004D3E76">
        <w:rPr>
          <w:rFonts w:cs="Arial"/>
          <w:sz w:val="22"/>
          <w:szCs w:val="22"/>
        </w:rPr>
        <w:tab/>
      </w:r>
    </w:p>
    <w:p w:rsidR="005840F7" w:rsidRDefault="004D3E76" w:rsidP="004D3E76">
      <w:pPr>
        <w:rPr>
          <w:rFonts w:cs="Arial"/>
          <w:sz w:val="22"/>
          <w:szCs w:val="22"/>
        </w:rPr>
      </w:pPr>
      <w:r w:rsidRPr="004D3E76">
        <w:rPr>
          <w:rFonts w:cs="Arial"/>
          <w:sz w:val="22"/>
          <w:szCs w:val="22"/>
        </w:rPr>
        <w:t>AND</w:t>
      </w:r>
      <w:r>
        <w:rPr>
          <w:rFonts w:cs="Arial"/>
          <w:sz w:val="22"/>
          <w:szCs w:val="22"/>
        </w:rPr>
        <w:t xml:space="preserve"> </w:t>
      </w:r>
    </w:p>
    <w:p w:rsidR="004D3E76" w:rsidRPr="004D3E76" w:rsidRDefault="004D3E76" w:rsidP="004D3E76">
      <w:pPr>
        <w:rPr>
          <w:rFonts w:cs="Arial"/>
          <w:sz w:val="22"/>
          <w:szCs w:val="22"/>
        </w:rPr>
      </w:pPr>
      <w:r w:rsidRPr="004D3E76">
        <w:rPr>
          <w:rFonts w:cs="Arial"/>
          <w:sz w:val="22"/>
          <w:szCs w:val="22"/>
        </w:rPr>
        <w:t>Dr. Raymond Wang</w:t>
      </w:r>
    </w:p>
    <w:p w:rsidR="004D3E76" w:rsidRPr="004D3E76" w:rsidRDefault="004D3E76" w:rsidP="004D3E76">
      <w:pPr>
        <w:rPr>
          <w:rFonts w:cs="Arial"/>
          <w:sz w:val="22"/>
          <w:szCs w:val="22"/>
        </w:rPr>
      </w:pPr>
      <w:r w:rsidRPr="004D3E76">
        <w:rPr>
          <w:rFonts w:cs="Arial"/>
          <w:sz w:val="22"/>
          <w:szCs w:val="22"/>
        </w:rPr>
        <w:t>Children’s Hospital of Orange County</w:t>
      </w:r>
    </w:p>
    <w:p w:rsidR="004D3E76" w:rsidRPr="004D3E76" w:rsidRDefault="004D3E76" w:rsidP="004D3E76">
      <w:pPr>
        <w:autoSpaceDE w:val="0"/>
        <w:autoSpaceDN w:val="0"/>
        <w:adjustRightInd w:val="0"/>
        <w:rPr>
          <w:rFonts w:cs="Arial"/>
          <w:bCs/>
          <w:sz w:val="22"/>
          <w:szCs w:val="22"/>
        </w:rPr>
      </w:pPr>
      <w:r w:rsidRPr="004D3E76">
        <w:rPr>
          <w:rFonts w:cs="Arial"/>
          <w:sz w:val="22"/>
          <w:szCs w:val="22"/>
        </w:rPr>
        <w:t xml:space="preserve"> “Manifestations of Cardiovascular Disease in Morquio A: Evaluation, Assessment, and Therapy.”</w:t>
      </w:r>
    </w:p>
    <w:p w:rsidR="0009691A" w:rsidRPr="0009691A" w:rsidRDefault="0009691A" w:rsidP="0009691A">
      <w:p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sectPr w:rsidR="0009691A" w:rsidRPr="0009691A" w:rsidSect="004D3E76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754" w:rsidRDefault="000B3754" w:rsidP="00904320">
      <w:r>
        <w:separator/>
      </w:r>
    </w:p>
  </w:endnote>
  <w:endnote w:type="continuationSeparator" w:id="0">
    <w:p w:rsidR="000B3754" w:rsidRDefault="000B3754" w:rsidP="00904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NewRoman">
    <w:altName w:val="Arial Unicode MS"/>
    <w:panose1 w:val="00000000000000000000"/>
    <w:charset w:val="80"/>
    <w:family w:val="roman"/>
    <w:notTrueType/>
    <w:pitch w:val="default"/>
    <w:sig w:usb0="01000003" w:usb1="00000708" w:usb2="10000000" w:usb3="00000000" w:csb0="00020001" w:csb1="00000000"/>
  </w:font>
  <w:font w:name="Osaka">
    <w:panose1 w:val="020B0600000000000000"/>
    <w:charset w:val="4E"/>
    <w:family w:val="auto"/>
    <w:pitch w:val="variable"/>
    <w:sig w:usb0="00000001" w:usb1="08070000" w:usb2="00000010" w:usb3="00000000" w:csb0="00020093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754" w:rsidRDefault="000B3754" w:rsidP="00904320">
      <w:r>
        <w:separator/>
      </w:r>
    </w:p>
  </w:footnote>
  <w:footnote w:type="continuationSeparator" w:id="0">
    <w:p w:rsidR="000B3754" w:rsidRDefault="000B3754" w:rsidP="009043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73563"/>
    <w:multiLevelType w:val="hybridMultilevel"/>
    <w:tmpl w:val="0444DC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CA121FE"/>
    <w:multiLevelType w:val="hybridMultilevel"/>
    <w:tmpl w:val="A176D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CCB"/>
    <w:rsid w:val="000013E0"/>
    <w:rsid w:val="000101C7"/>
    <w:rsid w:val="000200E1"/>
    <w:rsid w:val="00044C42"/>
    <w:rsid w:val="00061419"/>
    <w:rsid w:val="00071970"/>
    <w:rsid w:val="00081030"/>
    <w:rsid w:val="000872ED"/>
    <w:rsid w:val="0009691A"/>
    <w:rsid w:val="000A2B05"/>
    <w:rsid w:val="000B3754"/>
    <w:rsid w:val="000D44B6"/>
    <w:rsid w:val="000E017A"/>
    <w:rsid w:val="000F73DC"/>
    <w:rsid w:val="000F78EB"/>
    <w:rsid w:val="00115FA9"/>
    <w:rsid w:val="0013523A"/>
    <w:rsid w:val="001A4427"/>
    <w:rsid w:val="001B3298"/>
    <w:rsid w:val="001B36F5"/>
    <w:rsid w:val="001B41AF"/>
    <w:rsid w:val="001B710B"/>
    <w:rsid w:val="001F7717"/>
    <w:rsid w:val="00215762"/>
    <w:rsid w:val="002335C8"/>
    <w:rsid w:val="002759BC"/>
    <w:rsid w:val="002B3B4D"/>
    <w:rsid w:val="002C4688"/>
    <w:rsid w:val="00307DE9"/>
    <w:rsid w:val="00336A3A"/>
    <w:rsid w:val="0034325E"/>
    <w:rsid w:val="003521DC"/>
    <w:rsid w:val="00357657"/>
    <w:rsid w:val="0037170C"/>
    <w:rsid w:val="00377775"/>
    <w:rsid w:val="003850C4"/>
    <w:rsid w:val="00387371"/>
    <w:rsid w:val="003A7D8B"/>
    <w:rsid w:val="003C18B4"/>
    <w:rsid w:val="003C7345"/>
    <w:rsid w:val="003D223F"/>
    <w:rsid w:val="003E6108"/>
    <w:rsid w:val="00403C75"/>
    <w:rsid w:val="00404D35"/>
    <w:rsid w:val="00405E89"/>
    <w:rsid w:val="00422979"/>
    <w:rsid w:val="004447A2"/>
    <w:rsid w:val="00480809"/>
    <w:rsid w:val="00482600"/>
    <w:rsid w:val="00497203"/>
    <w:rsid w:val="004B1A86"/>
    <w:rsid w:val="004C556D"/>
    <w:rsid w:val="004D3E76"/>
    <w:rsid w:val="004E291A"/>
    <w:rsid w:val="004E71BA"/>
    <w:rsid w:val="004F14E3"/>
    <w:rsid w:val="005033EE"/>
    <w:rsid w:val="005251DC"/>
    <w:rsid w:val="00526E89"/>
    <w:rsid w:val="00533F41"/>
    <w:rsid w:val="0055144B"/>
    <w:rsid w:val="00557BC6"/>
    <w:rsid w:val="005840F7"/>
    <w:rsid w:val="005941A5"/>
    <w:rsid w:val="005A106E"/>
    <w:rsid w:val="005C7399"/>
    <w:rsid w:val="005E1F1D"/>
    <w:rsid w:val="005E2BE8"/>
    <w:rsid w:val="005E78FD"/>
    <w:rsid w:val="00623509"/>
    <w:rsid w:val="00640BA2"/>
    <w:rsid w:val="00645BE1"/>
    <w:rsid w:val="0065451E"/>
    <w:rsid w:val="006809C2"/>
    <w:rsid w:val="00684249"/>
    <w:rsid w:val="00687521"/>
    <w:rsid w:val="006A7E86"/>
    <w:rsid w:val="00700415"/>
    <w:rsid w:val="007108D0"/>
    <w:rsid w:val="0071105B"/>
    <w:rsid w:val="00716BC2"/>
    <w:rsid w:val="00732749"/>
    <w:rsid w:val="00736099"/>
    <w:rsid w:val="00736D27"/>
    <w:rsid w:val="0074318E"/>
    <w:rsid w:val="007736A3"/>
    <w:rsid w:val="00787B7D"/>
    <w:rsid w:val="007C2DB2"/>
    <w:rsid w:val="007D4175"/>
    <w:rsid w:val="007E2D28"/>
    <w:rsid w:val="007F6094"/>
    <w:rsid w:val="00802E21"/>
    <w:rsid w:val="00826437"/>
    <w:rsid w:val="008501BB"/>
    <w:rsid w:val="008B4A86"/>
    <w:rsid w:val="008D39B9"/>
    <w:rsid w:val="008D44C1"/>
    <w:rsid w:val="008D6847"/>
    <w:rsid w:val="00904320"/>
    <w:rsid w:val="00981B52"/>
    <w:rsid w:val="00983347"/>
    <w:rsid w:val="009851B3"/>
    <w:rsid w:val="009D5D13"/>
    <w:rsid w:val="009E719D"/>
    <w:rsid w:val="009F7B1C"/>
    <w:rsid w:val="00A0172B"/>
    <w:rsid w:val="00A20658"/>
    <w:rsid w:val="00A27706"/>
    <w:rsid w:val="00A41CCB"/>
    <w:rsid w:val="00A432D6"/>
    <w:rsid w:val="00A5251E"/>
    <w:rsid w:val="00A712BD"/>
    <w:rsid w:val="00A9286F"/>
    <w:rsid w:val="00AC2BB6"/>
    <w:rsid w:val="00AD2077"/>
    <w:rsid w:val="00AE04E6"/>
    <w:rsid w:val="00AF4345"/>
    <w:rsid w:val="00B03594"/>
    <w:rsid w:val="00B4704F"/>
    <w:rsid w:val="00BB07E5"/>
    <w:rsid w:val="00BE7487"/>
    <w:rsid w:val="00BF03FB"/>
    <w:rsid w:val="00BF3FA6"/>
    <w:rsid w:val="00C10A17"/>
    <w:rsid w:val="00C168A4"/>
    <w:rsid w:val="00C24B64"/>
    <w:rsid w:val="00C51188"/>
    <w:rsid w:val="00C62501"/>
    <w:rsid w:val="00C86F9B"/>
    <w:rsid w:val="00CA68BC"/>
    <w:rsid w:val="00CA70AC"/>
    <w:rsid w:val="00CB67ED"/>
    <w:rsid w:val="00CC6967"/>
    <w:rsid w:val="00CE46E9"/>
    <w:rsid w:val="00D00DCD"/>
    <w:rsid w:val="00D413C2"/>
    <w:rsid w:val="00D51A86"/>
    <w:rsid w:val="00D51F70"/>
    <w:rsid w:val="00DC791B"/>
    <w:rsid w:val="00DC7B2B"/>
    <w:rsid w:val="00DD056B"/>
    <w:rsid w:val="00DE1641"/>
    <w:rsid w:val="00E04DA8"/>
    <w:rsid w:val="00E201FE"/>
    <w:rsid w:val="00E32A43"/>
    <w:rsid w:val="00EC7222"/>
    <w:rsid w:val="00EE6258"/>
    <w:rsid w:val="00EF4CED"/>
    <w:rsid w:val="00F13D3A"/>
    <w:rsid w:val="00F21B1D"/>
    <w:rsid w:val="00F5552D"/>
    <w:rsid w:val="00FA1484"/>
    <w:rsid w:val="00FB662E"/>
    <w:rsid w:val="00FE2A7C"/>
    <w:rsid w:val="00FF3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59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B1A8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4D3E7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83347"/>
    <w:pPr>
      <w:jc w:val="center"/>
    </w:pPr>
    <w:rPr>
      <w:szCs w:val="20"/>
    </w:rPr>
  </w:style>
  <w:style w:type="character" w:styleId="CommentReference">
    <w:name w:val="annotation reference"/>
    <w:semiHidden/>
    <w:rsid w:val="00983347"/>
    <w:rPr>
      <w:sz w:val="16"/>
      <w:szCs w:val="16"/>
    </w:rPr>
  </w:style>
  <w:style w:type="paragraph" w:styleId="CommentText">
    <w:name w:val="annotation text"/>
    <w:basedOn w:val="Normal"/>
    <w:semiHidden/>
    <w:rsid w:val="00983347"/>
    <w:rPr>
      <w:sz w:val="20"/>
      <w:szCs w:val="20"/>
    </w:rPr>
  </w:style>
  <w:style w:type="paragraph" w:styleId="BalloonText">
    <w:name w:val="Balloon Text"/>
    <w:basedOn w:val="Normal"/>
    <w:semiHidden/>
    <w:rsid w:val="00983347"/>
    <w:rPr>
      <w:rFonts w:ascii="Tahoma" w:hAnsi="Tahoma" w:cs="Tahoma"/>
      <w:sz w:val="16"/>
      <w:szCs w:val="16"/>
    </w:rPr>
  </w:style>
  <w:style w:type="character" w:styleId="Hyperlink">
    <w:name w:val="Hyperlink"/>
    <w:rsid w:val="009851B3"/>
    <w:rPr>
      <w:color w:val="0000FF"/>
      <w:u w:val="single"/>
    </w:rPr>
  </w:style>
  <w:style w:type="paragraph" w:styleId="NoSpacing">
    <w:name w:val="No Spacing"/>
    <w:uiPriority w:val="1"/>
    <w:qFormat/>
    <w:rsid w:val="004B1A86"/>
    <w:rPr>
      <w:sz w:val="24"/>
      <w:szCs w:val="24"/>
    </w:rPr>
  </w:style>
  <w:style w:type="character" w:styleId="Emphasis">
    <w:name w:val="Emphasis"/>
    <w:qFormat/>
    <w:rsid w:val="004B1A86"/>
    <w:rPr>
      <w:i/>
      <w:iCs/>
    </w:rPr>
  </w:style>
  <w:style w:type="character" w:customStyle="1" w:styleId="Heading1Char">
    <w:name w:val="Heading 1 Char"/>
    <w:link w:val="Heading1"/>
    <w:rsid w:val="004B1A8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Strong">
    <w:name w:val="Strong"/>
    <w:qFormat/>
    <w:rsid w:val="004B1A86"/>
    <w:rPr>
      <w:b/>
      <w:bCs/>
    </w:rPr>
  </w:style>
  <w:style w:type="paragraph" w:styleId="Header">
    <w:name w:val="header"/>
    <w:basedOn w:val="Normal"/>
    <w:link w:val="HeaderChar"/>
    <w:uiPriority w:val="99"/>
    <w:rsid w:val="0090432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04320"/>
    <w:rPr>
      <w:sz w:val="24"/>
      <w:szCs w:val="24"/>
    </w:rPr>
  </w:style>
  <w:style w:type="paragraph" w:styleId="Footer">
    <w:name w:val="footer"/>
    <w:basedOn w:val="Normal"/>
    <w:link w:val="FooterChar"/>
    <w:rsid w:val="0090432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90432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B03594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semiHidden/>
    <w:rsid w:val="004D3E76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59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B1A8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4D3E7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83347"/>
    <w:pPr>
      <w:jc w:val="center"/>
    </w:pPr>
    <w:rPr>
      <w:szCs w:val="20"/>
    </w:rPr>
  </w:style>
  <w:style w:type="character" w:styleId="CommentReference">
    <w:name w:val="annotation reference"/>
    <w:semiHidden/>
    <w:rsid w:val="00983347"/>
    <w:rPr>
      <w:sz w:val="16"/>
      <w:szCs w:val="16"/>
    </w:rPr>
  </w:style>
  <w:style w:type="paragraph" w:styleId="CommentText">
    <w:name w:val="annotation text"/>
    <w:basedOn w:val="Normal"/>
    <w:semiHidden/>
    <w:rsid w:val="00983347"/>
    <w:rPr>
      <w:sz w:val="20"/>
      <w:szCs w:val="20"/>
    </w:rPr>
  </w:style>
  <w:style w:type="paragraph" w:styleId="BalloonText">
    <w:name w:val="Balloon Text"/>
    <w:basedOn w:val="Normal"/>
    <w:semiHidden/>
    <w:rsid w:val="00983347"/>
    <w:rPr>
      <w:rFonts w:ascii="Tahoma" w:hAnsi="Tahoma" w:cs="Tahoma"/>
      <w:sz w:val="16"/>
      <w:szCs w:val="16"/>
    </w:rPr>
  </w:style>
  <w:style w:type="character" w:styleId="Hyperlink">
    <w:name w:val="Hyperlink"/>
    <w:rsid w:val="009851B3"/>
    <w:rPr>
      <w:color w:val="0000FF"/>
      <w:u w:val="single"/>
    </w:rPr>
  </w:style>
  <w:style w:type="paragraph" w:styleId="NoSpacing">
    <w:name w:val="No Spacing"/>
    <w:uiPriority w:val="1"/>
    <w:qFormat/>
    <w:rsid w:val="004B1A86"/>
    <w:rPr>
      <w:sz w:val="24"/>
      <w:szCs w:val="24"/>
    </w:rPr>
  </w:style>
  <w:style w:type="character" w:styleId="Emphasis">
    <w:name w:val="Emphasis"/>
    <w:qFormat/>
    <w:rsid w:val="004B1A86"/>
    <w:rPr>
      <w:i/>
      <w:iCs/>
    </w:rPr>
  </w:style>
  <w:style w:type="character" w:customStyle="1" w:styleId="Heading1Char">
    <w:name w:val="Heading 1 Char"/>
    <w:link w:val="Heading1"/>
    <w:rsid w:val="004B1A8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Strong">
    <w:name w:val="Strong"/>
    <w:qFormat/>
    <w:rsid w:val="004B1A86"/>
    <w:rPr>
      <w:b/>
      <w:bCs/>
    </w:rPr>
  </w:style>
  <w:style w:type="paragraph" w:styleId="Header">
    <w:name w:val="header"/>
    <w:basedOn w:val="Normal"/>
    <w:link w:val="HeaderChar"/>
    <w:uiPriority w:val="99"/>
    <w:rsid w:val="0090432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04320"/>
    <w:rPr>
      <w:sz w:val="24"/>
      <w:szCs w:val="24"/>
    </w:rPr>
  </w:style>
  <w:style w:type="paragraph" w:styleId="Footer">
    <w:name w:val="footer"/>
    <w:basedOn w:val="Normal"/>
    <w:link w:val="FooterChar"/>
    <w:rsid w:val="0090432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90432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B03594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semiHidden/>
    <w:rsid w:val="004D3E76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urie%20Turner\Documents\Family%20Support\MTAP\MTAP%2050%25%20request%20a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46BBD-CB30-C842-B6BB-D1BB35A35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\Users\Laurie Turner\Documents\Family Support\MTAP\MTAP 50% request aw.dot</Template>
  <TotalTime>0</TotalTime>
  <Pages>1</Pages>
  <Words>308</Words>
  <Characters>1757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MPS Society</Company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Laurie Turner</dc:creator>
  <cp:lastModifiedBy>Stephanie Bozarth</cp:lastModifiedBy>
  <cp:revision>2</cp:revision>
  <cp:lastPrinted>2011-02-24T16:33:00Z</cp:lastPrinted>
  <dcterms:created xsi:type="dcterms:W3CDTF">2015-07-12T23:51:00Z</dcterms:created>
  <dcterms:modified xsi:type="dcterms:W3CDTF">2015-07-12T23:51:00Z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